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63E97" w14:textId="77777777" w:rsidR="00176EFE" w:rsidRDefault="00F71213" w:rsidP="00F71213">
      <w:pPr>
        <w:jc w:val="center"/>
      </w:pPr>
      <w:r>
        <w:t>Biographie : Grégory Piet</w:t>
      </w:r>
    </w:p>
    <w:p w14:paraId="6A8BD276" w14:textId="77777777" w:rsidR="00F71213" w:rsidRDefault="00F71213" w:rsidP="00F71213"/>
    <w:p w14:paraId="1115EE22" w14:textId="77777777" w:rsidR="00F71213" w:rsidRPr="00F71213" w:rsidRDefault="00F71213" w:rsidP="00F71213">
      <w:pPr>
        <w:jc w:val="both"/>
      </w:pPr>
      <w:r>
        <w:t xml:space="preserve">Grégory Piet est docteur en Sciences politiques et sociales de l’Université de Liège. </w:t>
      </w:r>
      <w:r w:rsidR="004B32A6">
        <w:t xml:space="preserve">Il dirige actuellement une agence de communication spécialisée dans l’analyse des discours politiques et médiatiques. Il a défendu sa thèse en </w:t>
      </w:r>
      <w:r>
        <w:t xml:space="preserve">juin 2015 </w:t>
      </w:r>
      <w:r w:rsidR="004B32A6">
        <w:t xml:space="preserve">portant </w:t>
      </w:r>
      <w:r>
        <w:t xml:space="preserve">sur l’étude de la compétition partisane en Belgique. Il s’est spécialisé sur l’étude des discours </w:t>
      </w:r>
      <w:r w:rsidR="004B32A6">
        <w:t xml:space="preserve">politiques et médiatiques </w:t>
      </w:r>
      <w:r>
        <w:t xml:space="preserve">et des grands corpus de textes. Il a notamment dirigé un ouvrage collectif sur le retour du fait religieux à l’école (Grandjean, G., Piet, G., </w:t>
      </w:r>
      <w:r>
        <w:rPr>
          <w:i/>
        </w:rPr>
        <w:t>Polémiques à l’école. Perspectives internationales sur le lien social</w:t>
      </w:r>
      <w:r>
        <w:t xml:space="preserve">) chez Armand Colin. Il a publié un ouvrage sur l’analyse des discours médiatiques francophones sur la guerre à Gaza (Piet, G., </w:t>
      </w:r>
      <w:proofErr w:type="spellStart"/>
      <w:r>
        <w:t>Wintgens</w:t>
      </w:r>
      <w:proofErr w:type="spellEnd"/>
      <w:r>
        <w:t xml:space="preserve">, S., Stans, D., </w:t>
      </w:r>
      <w:r>
        <w:rPr>
          <w:i/>
        </w:rPr>
        <w:t xml:space="preserve">La guerre à Gaza. De l’analyse du discours médiatique à l’analyse </w:t>
      </w:r>
      <w:proofErr w:type="spellStart"/>
      <w:r>
        <w:rPr>
          <w:i/>
        </w:rPr>
        <w:t>politologique</w:t>
      </w:r>
      <w:proofErr w:type="spellEnd"/>
      <w:r>
        <w:t xml:space="preserve">) chez Peter Lang. Il a également publié deux articles scientifiques pour la revue </w:t>
      </w:r>
      <w:r>
        <w:rPr>
          <w:i/>
        </w:rPr>
        <w:t>Mots. Les langages du politique</w:t>
      </w:r>
      <w:r>
        <w:t xml:space="preserve"> sur sa méthode d’analyse de la compétition partisane (Piet, G., Dandoy, R., Joly, J., « Comprendre le contenu des programmes électoraux. Comparaison des méthodes d’encodage manuel et automatique ») et sur l’analyse du marqueur temporel « le pire est à venir » (Piet, G., « Derrière les mots du politique. </w:t>
      </w:r>
      <w:r>
        <w:rPr>
          <w:i/>
        </w:rPr>
        <w:t>Le-pire-est-à-venir</w:t>
      </w:r>
      <w:r>
        <w:t>, un marqueur temporel particulier dans le discours politique en Belgique »).</w:t>
      </w:r>
      <w:r w:rsidR="004B32A6">
        <w:t xml:space="preserve"> </w:t>
      </w:r>
      <w:bookmarkStart w:id="0" w:name="_GoBack"/>
      <w:bookmarkEnd w:id="0"/>
    </w:p>
    <w:sectPr w:rsidR="00F71213" w:rsidRPr="00F71213" w:rsidSect="00176E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13"/>
    <w:rsid w:val="00176EFE"/>
    <w:rsid w:val="00301E6E"/>
    <w:rsid w:val="004B32A6"/>
    <w:rsid w:val="006165E1"/>
    <w:rsid w:val="00C737C7"/>
    <w:rsid w:val="00F7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F4CE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C7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165E1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65E1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65E1"/>
    <w:pPr>
      <w:spacing w:after="120"/>
      <w:jc w:val="both"/>
      <w:outlineLvl w:val="2"/>
    </w:pPr>
    <w:rPr>
      <w:rFonts w:eastAsia="ＭＳ 明朝" w:cs="Times New Roman"/>
      <w:b/>
      <w:i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165E1"/>
    <w:pPr>
      <w:keepNext/>
      <w:keepLines/>
      <w:spacing w:before="200" w:line="360" w:lineRule="auto"/>
      <w:jc w:val="both"/>
      <w:outlineLvl w:val="3"/>
    </w:pPr>
    <w:rPr>
      <w:rFonts w:eastAsiaTheme="majorEastAsia" w:cstheme="majorBidi"/>
      <w:bCs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65E1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65E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165E1"/>
    <w:rPr>
      <w:rFonts w:ascii="Times New Roman" w:eastAsia="ＭＳ 明朝" w:hAnsi="Times New Roman" w:cs="Times New Roman"/>
      <w:b/>
      <w:i/>
    </w:rPr>
  </w:style>
  <w:style w:type="character" w:customStyle="1" w:styleId="Titre4Car">
    <w:name w:val="Titre 4 Car"/>
    <w:basedOn w:val="Policepardfaut"/>
    <w:link w:val="Titre4"/>
    <w:uiPriority w:val="9"/>
    <w:rsid w:val="006165E1"/>
    <w:rPr>
      <w:rFonts w:ascii="Times New Roman" w:eastAsiaTheme="majorEastAsia" w:hAnsi="Times New Roman" w:cstheme="majorBidi"/>
      <w:bCs/>
      <w:iCs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C7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165E1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65E1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65E1"/>
    <w:pPr>
      <w:spacing w:after="120"/>
      <w:jc w:val="both"/>
      <w:outlineLvl w:val="2"/>
    </w:pPr>
    <w:rPr>
      <w:rFonts w:eastAsia="ＭＳ 明朝" w:cs="Times New Roman"/>
      <w:b/>
      <w:i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165E1"/>
    <w:pPr>
      <w:keepNext/>
      <w:keepLines/>
      <w:spacing w:before="200" w:line="360" w:lineRule="auto"/>
      <w:jc w:val="both"/>
      <w:outlineLvl w:val="3"/>
    </w:pPr>
    <w:rPr>
      <w:rFonts w:eastAsiaTheme="majorEastAsia" w:cstheme="majorBidi"/>
      <w:bCs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65E1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65E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165E1"/>
    <w:rPr>
      <w:rFonts w:ascii="Times New Roman" w:eastAsia="ＭＳ 明朝" w:hAnsi="Times New Roman" w:cs="Times New Roman"/>
      <w:b/>
      <w:i/>
    </w:rPr>
  </w:style>
  <w:style w:type="character" w:customStyle="1" w:styleId="Titre4Car">
    <w:name w:val="Titre 4 Car"/>
    <w:basedOn w:val="Policepardfaut"/>
    <w:link w:val="Titre4"/>
    <w:uiPriority w:val="9"/>
    <w:rsid w:val="006165E1"/>
    <w:rPr>
      <w:rFonts w:ascii="Times New Roman" w:eastAsiaTheme="majorEastAsia" w:hAnsi="Times New Roman" w:cstheme="majorBidi"/>
      <w:bCs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1159</Characters>
  <Application>Microsoft Macintosh Word</Application>
  <DocSecurity>0</DocSecurity>
  <Lines>19</Lines>
  <Paragraphs>7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P</dc:creator>
  <cp:keywords/>
  <dc:description/>
  <cp:lastModifiedBy>G P</cp:lastModifiedBy>
  <cp:revision>2</cp:revision>
  <dcterms:created xsi:type="dcterms:W3CDTF">2016-01-04T10:47:00Z</dcterms:created>
  <dcterms:modified xsi:type="dcterms:W3CDTF">2016-01-04T11:02:00Z</dcterms:modified>
</cp:coreProperties>
</file>